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AE27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7CFCA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561556" r:id="rId6"/>
        </w:object>
      </w:r>
    </w:p>
    <w:p w14:paraId="4F0E2FE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E51118D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371B3D7E" w14:textId="77777777" w:rsidR="00F07967" w:rsidRDefault="00F07967" w:rsidP="00F07967">
      <w:pPr>
        <w:jc w:val="both"/>
        <w:rPr>
          <w:color w:val="000000"/>
        </w:rPr>
      </w:pPr>
    </w:p>
    <w:p w14:paraId="2B12DA9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D57FE0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3B987CC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3221C251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7F9B5F7E" w14:textId="55652FEE" w:rsidR="00E472F9" w:rsidRPr="00BD01B0" w:rsidRDefault="006872A8" w:rsidP="001222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AB626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EBE0F6" w14:textId="186BA40E" w:rsidR="00E472F9" w:rsidRPr="00F07967" w:rsidRDefault="006872A8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2236C1" w14:textId="117BD258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D01B0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E9B477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120A7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D27FCFF" w14:textId="604420EA" w:rsidR="00E472F9" w:rsidRPr="009B363F" w:rsidRDefault="00B3758A" w:rsidP="009E25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D870A5">
              <w:rPr>
                <w:color w:val="000000"/>
                <w:sz w:val="28"/>
                <w:szCs w:val="28"/>
              </w:rPr>
              <w:t>8-12</w:t>
            </w:r>
          </w:p>
        </w:tc>
      </w:tr>
    </w:tbl>
    <w:p w14:paraId="542864AF" w14:textId="77777777" w:rsidR="00135052" w:rsidRDefault="00135052" w:rsidP="00F07967">
      <w:pPr>
        <w:jc w:val="center"/>
        <w:rPr>
          <w:sz w:val="28"/>
          <w:szCs w:val="28"/>
        </w:rPr>
      </w:pPr>
    </w:p>
    <w:p w14:paraId="2CAB5D73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52CD061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6FC06D1C" w14:textId="3B56D579" w:rsidR="007672F1" w:rsidRPr="007672F1" w:rsidRDefault="00A22531" w:rsidP="00BD01B0">
      <w:pPr>
        <w:jc w:val="center"/>
        <w:rPr>
          <w:b/>
          <w:sz w:val="28"/>
          <w:szCs w:val="28"/>
        </w:rPr>
      </w:pPr>
      <w:r w:rsidRPr="00A22531">
        <w:rPr>
          <w:b/>
          <w:sz w:val="28"/>
          <w:szCs w:val="28"/>
        </w:rPr>
        <w:t>О размере ведомственного коэффициента для выплаты дополнительной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 xml:space="preserve">оплаты труда (вознаграждения) за активную </w:t>
      </w:r>
      <w:bookmarkStart w:id="0" w:name="_Hlk161379867"/>
      <w:r w:rsidRPr="00A22531">
        <w:rPr>
          <w:b/>
          <w:sz w:val="28"/>
          <w:szCs w:val="28"/>
        </w:rPr>
        <w:t>работу по подготовке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 </w:t>
      </w:r>
      <w:r w:rsidRPr="00A22531">
        <w:rPr>
          <w:b/>
          <w:sz w:val="28"/>
          <w:szCs w:val="28"/>
        </w:rPr>
        <w:t xml:space="preserve">проведению </w:t>
      </w:r>
      <w:r w:rsidR="00BD01B0" w:rsidRPr="005E772A">
        <w:rPr>
          <w:b/>
          <w:sz w:val="28"/>
          <w:szCs w:val="28"/>
        </w:rPr>
        <w:t>выборов</w:t>
      </w:r>
      <w:r w:rsidR="00BD01B0">
        <w:rPr>
          <w:b/>
          <w:sz w:val="28"/>
          <w:szCs w:val="28"/>
        </w:rPr>
        <w:t xml:space="preserve"> </w:t>
      </w:r>
      <w:r w:rsidR="00F63B21" w:rsidRPr="0072498F">
        <w:rPr>
          <w:b/>
          <w:bCs/>
          <w:sz w:val="28"/>
          <w:szCs w:val="28"/>
        </w:rPr>
        <w:t xml:space="preserve">депутатов Муниципального </w:t>
      </w:r>
      <w:r w:rsidR="00F63B21">
        <w:rPr>
          <w:b/>
          <w:bCs/>
          <w:sz w:val="28"/>
          <w:szCs w:val="28"/>
        </w:rPr>
        <w:t>С</w:t>
      </w:r>
      <w:r w:rsidR="00F63B21" w:rsidRPr="0072498F">
        <w:rPr>
          <w:b/>
          <w:bCs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Pr="00A22531">
        <w:rPr>
          <w:b/>
          <w:sz w:val="28"/>
          <w:szCs w:val="28"/>
        </w:rPr>
        <w:t xml:space="preserve"> </w:t>
      </w:r>
      <w:bookmarkEnd w:id="0"/>
      <w:r w:rsidRPr="00A22531">
        <w:rPr>
          <w:b/>
          <w:sz w:val="28"/>
          <w:szCs w:val="28"/>
        </w:rPr>
        <w:t>членам Территориальной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избирательной комиссии № 32 с правом решающего голоса,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осуществляющим свои полномочия в комиссии не на постоянной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(штатной) основе</w:t>
      </w:r>
    </w:p>
    <w:p w14:paraId="4426B5CB" w14:textId="77777777" w:rsidR="007672F1" w:rsidRPr="007672F1" w:rsidRDefault="007672F1" w:rsidP="007672F1">
      <w:pPr>
        <w:ind w:firstLine="709"/>
        <w:jc w:val="center"/>
        <w:rPr>
          <w:b/>
          <w:sz w:val="26"/>
          <w:szCs w:val="26"/>
        </w:rPr>
      </w:pPr>
    </w:p>
    <w:p w14:paraId="3BB51092" w14:textId="41BE456D" w:rsidR="00BD01B0" w:rsidRPr="0019400F" w:rsidRDefault="00F63B21" w:rsidP="00BD01B0">
      <w:pPr>
        <w:spacing w:line="276" w:lineRule="auto"/>
        <w:ind w:firstLine="851"/>
        <w:jc w:val="both"/>
        <w:rPr>
          <w:spacing w:val="40"/>
          <w:sz w:val="28"/>
          <w:szCs w:val="28"/>
        </w:rPr>
      </w:pPr>
      <w:r w:rsidRPr="00317A56">
        <w:rPr>
          <w:rFonts w:ascii="TimesNewRomanPSMT" w:hAnsi="TimesNewRomanPSMT"/>
          <w:color w:val="000000"/>
          <w:sz w:val="28"/>
          <w:szCs w:val="28"/>
        </w:rPr>
        <w:t xml:space="preserve">В соответствии с решением </w:t>
      </w:r>
      <w:r>
        <w:rPr>
          <w:rFonts w:ascii="TimesNewRomanPSMT" w:hAnsi="TimesNewRomanPSMT"/>
          <w:color w:val="000000"/>
          <w:sz w:val="28"/>
          <w:szCs w:val="28"/>
        </w:rPr>
        <w:t xml:space="preserve">Территориальной 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избирательной комиссии от </w:t>
      </w:r>
      <w:r>
        <w:rPr>
          <w:rFonts w:ascii="TimesNewRomanPSMT" w:hAnsi="TimesNewRomanPSMT"/>
          <w:color w:val="000000"/>
          <w:sz w:val="28"/>
          <w:szCs w:val="28"/>
        </w:rPr>
        <w:t xml:space="preserve">20 </w:t>
      </w:r>
      <w:r w:rsidRPr="00317A56">
        <w:rPr>
          <w:rFonts w:ascii="TimesNewRomanPSMT" w:hAnsi="TimesNewRomanPSMT"/>
          <w:color w:val="000000"/>
          <w:sz w:val="28"/>
          <w:szCs w:val="28"/>
        </w:rPr>
        <w:t>июня 2024 года № </w:t>
      </w:r>
      <w:r>
        <w:rPr>
          <w:rFonts w:ascii="TimesNewRomanPSMT" w:hAnsi="TimesNewRomanPSMT"/>
          <w:color w:val="000000"/>
          <w:sz w:val="28"/>
          <w:szCs w:val="28"/>
        </w:rPr>
        <w:t>75-31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 «О размерах и порядке выплаты компенсации и дополнительной оплаты труда (вознаграждения), а также иных выплат в период подготовки и проведения выборов </w:t>
      </w:r>
      <w:bookmarkStart w:id="1" w:name="_Hlk176384986"/>
      <w:r w:rsidRPr="00A93A2D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bookmarkEnd w:id="1"/>
      <w:r w:rsidRPr="00767295">
        <w:rPr>
          <w:rFonts w:ascii="TimesNewRomanPSMT" w:hAnsi="TimesNewRomanPSMT"/>
          <w:color w:val="000000"/>
          <w:sz w:val="28"/>
          <w:szCs w:val="28"/>
        </w:rPr>
        <w:t xml:space="preserve">», </w:t>
      </w:r>
      <w:r w:rsidR="00BD01B0" w:rsidRPr="001437E7">
        <w:rPr>
          <w:color w:val="000000"/>
          <w:sz w:val="28"/>
          <w:szCs w:val="28"/>
          <w:lang w:bidi="ru-RU"/>
        </w:rPr>
        <w:t>Территориальная</w:t>
      </w:r>
      <w:r w:rsidR="00BD01B0" w:rsidRPr="00A95E68">
        <w:rPr>
          <w:sz w:val="28"/>
          <w:szCs w:val="28"/>
        </w:rPr>
        <w:t xml:space="preserve"> избирательная комиссия № 32 </w:t>
      </w:r>
      <w:r w:rsidR="00BD01B0" w:rsidRPr="0019400F">
        <w:rPr>
          <w:b/>
          <w:spacing w:val="40"/>
          <w:sz w:val="28"/>
          <w:szCs w:val="28"/>
        </w:rPr>
        <w:t>решила:</w:t>
      </w:r>
    </w:p>
    <w:p w14:paraId="525E63F8" w14:textId="1B115A32" w:rsidR="007672F1" w:rsidRPr="00BD01B0" w:rsidRDefault="007672F1" w:rsidP="00BD01B0">
      <w:pPr>
        <w:widowControl w:val="0"/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7672F1">
        <w:rPr>
          <w:sz w:val="28"/>
          <w:szCs w:val="28"/>
        </w:rPr>
        <w:t xml:space="preserve">1. </w:t>
      </w:r>
      <w:r w:rsidR="00A22531" w:rsidRPr="00BD01B0">
        <w:rPr>
          <w:sz w:val="28"/>
          <w:szCs w:val="28"/>
        </w:rPr>
        <w:t xml:space="preserve">За активную </w:t>
      </w:r>
      <w:r w:rsidR="00BD01B0" w:rsidRPr="00BD01B0">
        <w:rPr>
          <w:sz w:val="28"/>
          <w:szCs w:val="28"/>
        </w:rPr>
        <w:t xml:space="preserve">работу по подготовке и проведению выборов </w:t>
      </w:r>
      <w:r w:rsidR="00F63B21" w:rsidRPr="00A93A2D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F63B21" w:rsidRPr="00BD01B0">
        <w:rPr>
          <w:sz w:val="28"/>
          <w:szCs w:val="28"/>
        </w:rPr>
        <w:t xml:space="preserve"> </w:t>
      </w:r>
      <w:r w:rsidR="00A22531" w:rsidRPr="00BD01B0">
        <w:rPr>
          <w:sz w:val="28"/>
          <w:szCs w:val="28"/>
        </w:rPr>
        <w:t>установить размеры ведомственного коэффициента для выплаты дополнительной оплаты труда (вознаграждения) заместителю председателя, секретарю, а также иным членам Территориальной избирательной комиссии № 32 с правом решающего голоса, осуществляющим свои полномочия в комиссии не на постоянной (штатной) основе в соответствии с приложением к настоящему решению</w:t>
      </w:r>
      <w:r w:rsidRPr="00BD01B0">
        <w:rPr>
          <w:sz w:val="28"/>
          <w:szCs w:val="28"/>
        </w:rPr>
        <w:t>.</w:t>
      </w:r>
    </w:p>
    <w:p w14:paraId="0A2DFE02" w14:textId="32FCA833" w:rsidR="007672F1" w:rsidRDefault="007672F1" w:rsidP="00BD01B0">
      <w:pPr>
        <w:widowControl w:val="0"/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BD01B0">
        <w:rPr>
          <w:sz w:val="28"/>
          <w:szCs w:val="28"/>
        </w:rPr>
        <w:t xml:space="preserve">2. </w:t>
      </w:r>
      <w:r w:rsidR="00A22531" w:rsidRPr="00BD01B0">
        <w:rPr>
          <w:sz w:val="28"/>
          <w:szCs w:val="28"/>
        </w:rPr>
        <w:t xml:space="preserve">Выплатить дополнительную оплату труда (вознаграждение) за активную </w:t>
      </w:r>
      <w:r w:rsidR="00BD01B0" w:rsidRPr="00BD01B0">
        <w:rPr>
          <w:sz w:val="28"/>
          <w:szCs w:val="28"/>
        </w:rPr>
        <w:t xml:space="preserve">работу по подготовке и проведению выборов </w:t>
      </w:r>
      <w:r w:rsidR="00F63B21" w:rsidRPr="00A93A2D">
        <w:rPr>
          <w:sz w:val="28"/>
          <w:szCs w:val="28"/>
        </w:rPr>
        <w:t xml:space="preserve">депутатов Муниципального Совета внутригородского муниципального образования </w:t>
      </w:r>
      <w:r w:rsidR="00F63B21" w:rsidRPr="00A93A2D">
        <w:rPr>
          <w:sz w:val="28"/>
          <w:szCs w:val="28"/>
        </w:rPr>
        <w:lastRenderedPageBreak/>
        <w:t>города федерального значения Санкт-Петербурга муниципальный округ Гавань седьмого созыва</w:t>
      </w:r>
      <w:r w:rsidR="00F63B21" w:rsidRPr="00BD01B0">
        <w:rPr>
          <w:sz w:val="28"/>
          <w:szCs w:val="28"/>
        </w:rPr>
        <w:t xml:space="preserve"> </w:t>
      </w:r>
      <w:r w:rsidR="00A22531" w:rsidRPr="00BD01B0">
        <w:rPr>
          <w:sz w:val="28"/>
          <w:szCs w:val="28"/>
        </w:rPr>
        <w:t>членам Территориальной избирательной комиссии № 32 с правом решающего голоса, осуществляющим свои полномочия в комиссии не на постоянной (штатной) основе в соответствии с расчетом, в сроки, установленные решением комиссии для выплаты</w:t>
      </w:r>
      <w:r w:rsidR="00A22531" w:rsidRPr="00A22531">
        <w:rPr>
          <w:sz w:val="28"/>
          <w:szCs w:val="28"/>
        </w:rPr>
        <w:t xml:space="preserve"> дополнительной оплаты труда</w:t>
      </w:r>
      <w:r w:rsidR="00A22531">
        <w:rPr>
          <w:sz w:val="28"/>
          <w:szCs w:val="28"/>
        </w:rPr>
        <w:t>.</w:t>
      </w:r>
    </w:p>
    <w:p w14:paraId="3D138834" w14:textId="54527BC5" w:rsidR="004363D2" w:rsidRDefault="006872A8" w:rsidP="00BD01B0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3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</w:t>
      </w:r>
      <w:r w:rsidR="00BD01B0">
        <w:rPr>
          <w:sz w:val="28"/>
        </w:rPr>
        <w:t xml:space="preserve"> </w:t>
      </w:r>
      <w:r w:rsidR="004363D2" w:rsidRPr="00D8023F">
        <w:rPr>
          <w:sz w:val="28"/>
        </w:rPr>
        <w:t>председателя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Территориальной избирательной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комиссии №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32</w:t>
      </w:r>
      <w:r w:rsidR="00C66867">
        <w:rPr>
          <w:sz w:val="28"/>
        </w:rPr>
        <w:t xml:space="preserve"> </w:t>
      </w:r>
      <w:r w:rsidR="00BD01B0">
        <w:rPr>
          <w:sz w:val="28"/>
          <w:szCs w:val="28"/>
        </w:rPr>
        <w:t>Рейдало Н.В.</w:t>
      </w:r>
    </w:p>
    <w:p w14:paraId="0623CB95" w14:textId="77777777" w:rsidR="00BD01B0" w:rsidRPr="00DC02C7" w:rsidRDefault="00BD01B0" w:rsidP="00BD01B0">
      <w:pPr>
        <w:spacing w:line="276" w:lineRule="auto"/>
        <w:ind w:firstLine="851"/>
        <w:jc w:val="both"/>
        <w:rPr>
          <w:sz w:val="28"/>
          <w:szCs w:val="28"/>
        </w:rPr>
      </w:pPr>
    </w:p>
    <w:p w14:paraId="315D157F" w14:textId="77777777" w:rsidR="00FC1357" w:rsidRPr="00AE3956" w:rsidRDefault="00FC1357" w:rsidP="00BD01B0">
      <w:pPr>
        <w:pStyle w:val="a4"/>
        <w:spacing w:line="276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95"/>
      </w:tblGrid>
      <w:tr w:rsidR="004363D2" w:rsidRPr="00DC02C7" w14:paraId="61CD5E89" w14:textId="77777777" w:rsidTr="00BD01B0">
        <w:tc>
          <w:tcPr>
            <w:tcW w:w="4219" w:type="dxa"/>
          </w:tcPr>
          <w:p w14:paraId="5B0E8479" w14:textId="77777777" w:rsidR="004363D2" w:rsidRPr="00C66867" w:rsidRDefault="004363D2" w:rsidP="00BD01B0">
            <w:pPr>
              <w:spacing w:after="240"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4995" w:type="dxa"/>
          </w:tcPr>
          <w:p w14:paraId="56FCFFE8" w14:textId="77777777" w:rsidR="00AF1F6F" w:rsidRPr="00C66867" w:rsidRDefault="00AF1F6F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42F23AFA" w14:textId="5649666F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Н.В. Рейдало</w:t>
            </w:r>
          </w:p>
        </w:tc>
      </w:tr>
      <w:tr w:rsidR="004363D2" w:rsidRPr="00DC02C7" w14:paraId="30C59474" w14:textId="77777777" w:rsidTr="00BD01B0">
        <w:trPr>
          <w:trHeight w:val="1012"/>
        </w:trPr>
        <w:tc>
          <w:tcPr>
            <w:tcW w:w="4219" w:type="dxa"/>
          </w:tcPr>
          <w:p w14:paraId="1EB0A62F" w14:textId="77777777" w:rsidR="004363D2" w:rsidRPr="00C66867" w:rsidRDefault="004363D2" w:rsidP="00BD01B0">
            <w:pPr>
              <w:spacing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Секретарь Территориальной избирательной комиссии №</w:t>
            </w:r>
            <w:r w:rsidR="00794B91" w:rsidRPr="00C66867">
              <w:rPr>
                <w:sz w:val="28"/>
                <w:szCs w:val="28"/>
              </w:rPr>
              <w:t> </w:t>
            </w:r>
            <w:r w:rsidRPr="00C66867">
              <w:rPr>
                <w:sz w:val="28"/>
                <w:szCs w:val="28"/>
              </w:rPr>
              <w:t>32</w:t>
            </w:r>
          </w:p>
        </w:tc>
        <w:tc>
          <w:tcPr>
            <w:tcW w:w="4995" w:type="dxa"/>
          </w:tcPr>
          <w:p w14:paraId="79E40893" w14:textId="77777777" w:rsidR="004363D2" w:rsidRPr="00C66867" w:rsidRDefault="004363D2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3C29F5C0" w14:textId="457544A3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И.Н.</w:t>
            </w:r>
            <w:r w:rsidR="00C66867" w:rsidRPr="00C66867">
              <w:rPr>
                <w:sz w:val="28"/>
                <w:szCs w:val="28"/>
              </w:rPr>
              <w:t xml:space="preserve"> </w:t>
            </w:r>
            <w:r w:rsidRPr="00C66867">
              <w:rPr>
                <w:sz w:val="28"/>
                <w:szCs w:val="28"/>
              </w:rPr>
              <w:t>Смирнова</w:t>
            </w:r>
          </w:p>
        </w:tc>
      </w:tr>
    </w:tbl>
    <w:p w14:paraId="26DCE77B" w14:textId="77777777" w:rsidR="004B0C32" w:rsidRDefault="004B0C32" w:rsidP="00BD01B0">
      <w:pPr>
        <w:spacing w:after="160" w:line="276" w:lineRule="auto"/>
        <w:rPr>
          <w:sz w:val="16"/>
          <w:szCs w:val="16"/>
        </w:rPr>
      </w:pPr>
    </w:p>
    <w:p w14:paraId="03A91C26" w14:textId="767696FD" w:rsidR="004B0C32" w:rsidRDefault="004B0C32">
      <w:pPr>
        <w:spacing w:after="160" w:line="259" w:lineRule="auto"/>
        <w:rPr>
          <w:sz w:val="16"/>
          <w:szCs w:val="16"/>
        </w:rPr>
      </w:pPr>
    </w:p>
    <w:sectPr w:rsidR="004B0C32" w:rsidSect="00A630F4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5A4708"/>
    <w:multiLevelType w:val="hybridMultilevel"/>
    <w:tmpl w:val="3A181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3707">
    <w:abstractNumId w:val="2"/>
  </w:num>
  <w:num w:numId="2" w16cid:durableId="2094666030">
    <w:abstractNumId w:val="0"/>
  </w:num>
  <w:num w:numId="3" w16cid:durableId="1569850894">
    <w:abstractNumId w:val="1"/>
  </w:num>
  <w:num w:numId="4" w16cid:durableId="208733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33CE1"/>
    <w:rsid w:val="00072762"/>
    <w:rsid w:val="00083312"/>
    <w:rsid w:val="00086F2B"/>
    <w:rsid w:val="000A0C0A"/>
    <w:rsid w:val="000B052C"/>
    <w:rsid w:val="000C01FA"/>
    <w:rsid w:val="000D4126"/>
    <w:rsid w:val="000D5CFD"/>
    <w:rsid w:val="000E396E"/>
    <w:rsid w:val="00122212"/>
    <w:rsid w:val="001300AB"/>
    <w:rsid w:val="00135052"/>
    <w:rsid w:val="001437E7"/>
    <w:rsid w:val="00153C7C"/>
    <w:rsid w:val="0016522B"/>
    <w:rsid w:val="0019400F"/>
    <w:rsid w:val="00197493"/>
    <w:rsid w:val="001E58CB"/>
    <w:rsid w:val="001F7794"/>
    <w:rsid w:val="00227A6D"/>
    <w:rsid w:val="002378DD"/>
    <w:rsid w:val="00246503"/>
    <w:rsid w:val="00286972"/>
    <w:rsid w:val="002D46C1"/>
    <w:rsid w:val="002E05BC"/>
    <w:rsid w:val="00333A63"/>
    <w:rsid w:val="00360AA9"/>
    <w:rsid w:val="00365332"/>
    <w:rsid w:val="0038490D"/>
    <w:rsid w:val="003938B2"/>
    <w:rsid w:val="003B3956"/>
    <w:rsid w:val="00414ED2"/>
    <w:rsid w:val="004363D2"/>
    <w:rsid w:val="00466594"/>
    <w:rsid w:val="004B0C32"/>
    <w:rsid w:val="004E0231"/>
    <w:rsid w:val="00502939"/>
    <w:rsid w:val="005454BC"/>
    <w:rsid w:val="00554415"/>
    <w:rsid w:val="005B2E67"/>
    <w:rsid w:val="005E2BFC"/>
    <w:rsid w:val="005E2E5F"/>
    <w:rsid w:val="005E4933"/>
    <w:rsid w:val="00623525"/>
    <w:rsid w:val="00651A76"/>
    <w:rsid w:val="00653FB4"/>
    <w:rsid w:val="006752BF"/>
    <w:rsid w:val="006872A8"/>
    <w:rsid w:val="006D26FC"/>
    <w:rsid w:val="00715540"/>
    <w:rsid w:val="00741EB1"/>
    <w:rsid w:val="007672F1"/>
    <w:rsid w:val="007736BD"/>
    <w:rsid w:val="00794B91"/>
    <w:rsid w:val="007967A8"/>
    <w:rsid w:val="007C26B3"/>
    <w:rsid w:val="007E6588"/>
    <w:rsid w:val="008150B1"/>
    <w:rsid w:val="00817DCD"/>
    <w:rsid w:val="008410C5"/>
    <w:rsid w:val="00844C72"/>
    <w:rsid w:val="00857C71"/>
    <w:rsid w:val="008A183F"/>
    <w:rsid w:val="008A3AC6"/>
    <w:rsid w:val="008A441C"/>
    <w:rsid w:val="008E34EF"/>
    <w:rsid w:val="008F5BB4"/>
    <w:rsid w:val="0090227B"/>
    <w:rsid w:val="009365D3"/>
    <w:rsid w:val="0097087D"/>
    <w:rsid w:val="00977CA2"/>
    <w:rsid w:val="009A10CC"/>
    <w:rsid w:val="009A2D98"/>
    <w:rsid w:val="009A7A4D"/>
    <w:rsid w:val="009B363F"/>
    <w:rsid w:val="009C3787"/>
    <w:rsid w:val="009E25E7"/>
    <w:rsid w:val="009F1570"/>
    <w:rsid w:val="00A06DAC"/>
    <w:rsid w:val="00A1705C"/>
    <w:rsid w:val="00A17DD0"/>
    <w:rsid w:val="00A22531"/>
    <w:rsid w:val="00A261B5"/>
    <w:rsid w:val="00A35371"/>
    <w:rsid w:val="00A43430"/>
    <w:rsid w:val="00A630F4"/>
    <w:rsid w:val="00A66EAD"/>
    <w:rsid w:val="00A91C3D"/>
    <w:rsid w:val="00A95E68"/>
    <w:rsid w:val="00AE1E11"/>
    <w:rsid w:val="00AE3956"/>
    <w:rsid w:val="00AF1F6F"/>
    <w:rsid w:val="00B12BF8"/>
    <w:rsid w:val="00B13C8D"/>
    <w:rsid w:val="00B3758A"/>
    <w:rsid w:val="00BA3542"/>
    <w:rsid w:val="00BC5BB7"/>
    <w:rsid w:val="00BD01B0"/>
    <w:rsid w:val="00C10519"/>
    <w:rsid w:val="00C444A4"/>
    <w:rsid w:val="00C50712"/>
    <w:rsid w:val="00C555A6"/>
    <w:rsid w:val="00C66867"/>
    <w:rsid w:val="00CF18FD"/>
    <w:rsid w:val="00CF2D29"/>
    <w:rsid w:val="00D45B64"/>
    <w:rsid w:val="00D753C8"/>
    <w:rsid w:val="00D8023F"/>
    <w:rsid w:val="00D870A5"/>
    <w:rsid w:val="00D95AF3"/>
    <w:rsid w:val="00DA63AC"/>
    <w:rsid w:val="00DB26BD"/>
    <w:rsid w:val="00E472F9"/>
    <w:rsid w:val="00E62F9F"/>
    <w:rsid w:val="00E66115"/>
    <w:rsid w:val="00E707E6"/>
    <w:rsid w:val="00F014D8"/>
    <w:rsid w:val="00F07967"/>
    <w:rsid w:val="00F24152"/>
    <w:rsid w:val="00F54429"/>
    <w:rsid w:val="00F547FB"/>
    <w:rsid w:val="00F63B21"/>
    <w:rsid w:val="00FC1357"/>
    <w:rsid w:val="00FC3B86"/>
    <w:rsid w:val="00FD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0C705"/>
  <w15:docId w15:val="{03B108C6-137B-4AC3-87D8-DCC5F71F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4B0C32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9">
    <w:name w:val="Основной текст Знак"/>
    <w:basedOn w:val="a0"/>
    <w:link w:val="a8"/>
    <w:rsid w:val="004B0C32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customStyle="1" w:styleId="ConsPlusNonformat">
    <w:name w:val="ConsPlusNonformat"/>
    <w:uiPriority w:val="99"/>
    <w:rsid w:val="00653F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>5-18</cp:keywords>
  <dc:description/>
  <cp:lastModifiedBy>Виктор Воронин</cp:lastModifiedBy>
  <cp:revision>15</cp:revision>
  <cp:lastPrinted>2024-09-09T06:56:00Z</cp:lastPrinted>
  <dcterms:created xsi:type="dcterms:W3CDTF">2024-03-15T04:36:00Z</dcterms:created>
  <dcterms:modified xsi:type="dcterms:W3CDTF">2024-09-11T09:06:00Z</dcterms:modified>
</cp:coreProperties>
</file>